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B0" w:rsidRDefault="00B85AB0" w:rsidP="00B85AB0">
      <w:pPr>
        <w:spacing w:after="0" w:line="312" w:lineRule="atLeast"/>
        <w:jc w:val="center"/>
        <w:textAlignment w:val="baseline"/>
        <w:rPr>
          <w:rStyle w:val="Fett"/>
          <w:rFonts w:cs="Helvetica"/>
          <w:color w:val="000000"/>
          <w:sz w:val="32"/>
          <w:szCs w:val="32"/>
          <w:bdr w:val="none" w:sz="0" w:space="0" w:color="auto" w:frame="1"/>
        </w:rPr>
      </w:pPr>
      <w:r w:rsidRPr="00B85AB0">
        <w:rPr>
          <w:rStyle w:val="Fett"/>
          <w:rFonts w:cs="Helvetica"/>
          <w:color w:val="000000"/>
          <w:sz w:val="32"/>
          <w:szCs w:val="32"/>
          <w:bdr w:val="none" w:sz="0" w:space="0" w:color="auto" w:frame="1"/>
        </w:rPr>
        <w:t>Bewertung mündlicher Leistungen im Fach Englisch</w:t>
      </w:r>
    </w:p>
    <w:p w:rsidR="00B85AB0" w:rsidRPr="00B85AB0" w:rsidRDefault="00B85AB0" w:rsidP="00B85AB0">
      <w:pPr>
        <w:spacing w:after="0" w:line="312" w:lineRule="atLeast"/>
        <w:jc w:val="center"/>
        <w:textAlignment w:val="baseline"/>
        <w:rPr>
          <w:rStyle w:val="Fett"/>
          <w:rFonts w:cs="Helvetica"/>
          <w:color w:val="000000"/>
          <w:sz w:val="32"/>
          <w:szCs w:val="32"/>
          <w:bdr w:val="none" w:sz="0" w:space="0" w:color="auto" w:frame="1"/>
        </w:rPr>
      </w:pPr>
    </w:p>
    <w:p w:rsidR="00B85AB0" w:rsidRP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Aspekte der Bewertung mündlicher Leistungen:</w:t>
      </w: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Vorbemerkungen: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Bei der Erstellung der Zwischennoten eines Schülers wird nicht zu jedem Aspekt jeweils eine Note erteilt und diese dann auch nicht rechnerisch zusammengefasst.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Vielmehr soll die Gewichtung der einzelnen Aspekte in jedem Einzelfall individuell erfolgen. Sie bilden so den Rahmen zur Beobachtung, Findung und Begründung der mündlichen Noten.</w:t>
      </w:r>
    </w:p>
    <w:p w:rsidR="00B85AB0" w:rsidRP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Mitarbeit: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Beteiligung am Unterricht, entweder freiwillig oder nach Aufforderung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Bereitschaft zur Übernahme besonderer Aufgaben wie Referate, Präsentationen, Vorträge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Fragen zur Klärung von Sachverhalten stellen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Mitarbeit in verschiedenen Unterrichtsformen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eigenverantwortliches Handeln (z.B. Erledigung der Hausaufgaben, Heftführung, Notizen, Arbeitsmaterialien)</w:t>
      </w:r>
    </w:p>
    <w:p w:rsidR="00B85AB0" w:rsidRP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Sprache: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Sprachliche Vielfalt (Lexik und Grammatik)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Sprachliche Richtigkeit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Aussprache und Intonation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Angemessene sprachliche Reaktion auf unterschiedliche (Medien-)Impulse</w:t>
      </w:r>
    </w:p>
    <w:p w:rsidR="00B85AB0" w:rsidRP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Inhalte (gem. Fachcurricula):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Wiedergabe und Analyse von Unterrichtsinhalten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Interpretation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Kommentieren Bewertung von Inhalten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Begründete Stellungnahme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Kreativer Umgang mit Inhalten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Weiterführende Impulse geben</w:t>
      </w:r>
    </w:p>
    <w:p w:rsidR="00B85AB0" w:rsidRP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0" w:afterAutospacing="0" w:line="312" w:lineRule="atLeast"/>
        <w:textAlignment w:val="baseline"/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</w:pPr>
    </w:p>
    <w:p w:rsid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lastRenderedPageBreak/>
        <w:t>Note 1 (15/ 14/ 13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kontinuierlich engagiert im Unterricht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verwendet die zur Verfügung stehenden sprachlichen Mittel souverän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stets sicher erfassen, benennen und in den Kontext einordnen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sehr differenziert und schlüssig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trägt in besonderem Maße durch Kreativität und eigene Impulse zum Unterricht bei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immer sehr gut auf die Stunde vorbereitet (HA etc. s.o.)</w:t>
      </w: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Note 2 (12/ 11/ 10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meist engagiert im Unterricht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verwendet die zur Verfügung stehenden sprachlichen Mittel sicher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sicher erfassen, benennen und in den Kontext einordnen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differenziert und schlüssig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trägt durch Kreativität und eigene Impulse zum Unterricht bei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immer gut auf die Stunde vorbereitet (HA etc., s.o.)</w:t>
      </w: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Note 3 (09/ 08/ 07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in der Regel im Unterricht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verwendet die zur Verfügung stehenden sprachlichen Mittel weitgehend korrekt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in der Regel erfassen, benennen und in den Kontext einordnen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meist schlüssig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trägt mitunter durch Kreativität und eigene Impulse zum Unterricht bei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meist auf die Stunde vorbereitet (HA etc. , s.o.)</w:t>
      </w: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Note 4 (06/ 05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gelegentlich im Unterricht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verwendet die zur Verfügung stehenden sprachlichen Mittel teilweise korrekt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grob erfassen, benennen und in den Kontext einordnen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ansatzweise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zeigt gelegentlich Kreativität oder eigene Impulse im Unterricht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nur teilweise auf die Stunde vorbereitet (HA etc., s.o.)</w:t>
      </w: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Note 5 (04/ 03/ 02/ 01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auch nach Aufforderung kaum im Unterricht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verwendet die zur Verfügung stehenden sprachlichen Mittel ansatzweise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kaum erfassen und benennen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kaum nachvollziehbar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zeigt kaum Kreativität, eigene Impulse fehlen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häufig nicht auf die Stunde vorbereitet (HA etc., s.o.)</w:t>
      </w: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B85AB0" w:rsidRPr="00B85AB0" w:rsidRDefault="00B85AB0" w:rsidP="00B85AB0">
      <w:pPr>
        <w:pStyle w:val="StandardWeb"/>
        <w:spacing w:before="0" w:beforeAutospacing="0" w:after="12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B85AB0">
        <w:rPr>
          <w:rStyle w:val="Fett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Note 6 (00 Punkte)</w:t>
      </w:r>
      <w:r w:rsidRPr="00B85AB0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arbeitet auch nach Aufforderung nicht mit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sprachliche Mittel sind kaum vorhanden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kann Inhalte nicht erfassen und benennen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interpretiert und kommentiert nicht nachvollziehbar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Kreativität und eigene Impulse fehlen</w:t>
      </w:r>
      <w:r w:rsidRPr="00B85AB0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B85AB0">
        <w:rPr>
          <w:rFonts w:asciiTheme="minorHAnsi" w:hAnsiTheme="minorHAnsi" w:cs="Helvetica"/>
          <w:color w:val="000000"/>
          <w:sz w:val="22"/>
          <w:szCs w:val="22"/>
        </w:rPr>
        <w:br/>
        <w:t>─ ist selten auf die Stunde vorbereitet (HA etc., s.o.)</w:t>
      </w:r>
    </w:p>
    <w:p w:rsidR="005677A6" w:rsidRPr="00B85AB0" w:rsidRDefault="005677A6" w:rsidP="00B85AB0">
      <w:pPr>
        <w:spacing w:after="120" w:line="240" w:lineRule="auto"/>
      </w:pPr>
    </w:p>
    <w:sectPr w:rsidR="005677A6" w:rsidRPr="00B85AB0" w:rsidSect="005677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86B"/>
    <w:multiLevelType w:val="multilevel"/>
    <w:tmpl w:val="469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AB0"/>
    <w:rsid w:val="0007022A"/>
    <w:rsid w:val="002913E6"/>
    <w:rsid w:val="00352B7A"/>
    <w:rsid w:val="00472E73"/>
    <w:rsid w:val="005677A6"/>
    <w:rsid w:val="007C0B7A"/>
    <w:rsid w:val="009D4140"/>
    <w:rsid w:val="009D4ADA"/>
    <w:rsid w:val="00B85AB0"/>
    <w:rsid w:val="00BF083C"/>
    <w:rsid w:val="00CC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7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8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5AB0"/>
    <w:rPr>
      <w:b/>
      <w:bCs/>
    </w:rPr>
  </w:style>
  <w:style w:type="character" w:customStyle="1" w:styleId="apple-converted-space">
    <w:name w:val="apple-converted-space"/>
    <w:basedOn w:val="Absatz-Standardschriftart"/>
    <w:rsid w:val="00B85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</cp:revision>
  <dcterms:created xsi:type="dcterms:W3CDTF">2015-09-27T15:54:00Z</dcterms:created>
  <dcterms:modified xsi:type="dcterms:W3CDTF">2015-09-27T16:00:00Z</dcterms:modified>
</cp:coreProperties>
</file>