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9464" w14:textId="51056FFB" w:rsidR="00911508" w:rsidRPr="006E5BA2" w:rsidRDefault="007A7A36" w:rsidP="006E5BA2">
      <w:pPr>
        <w:jc w:val="center"/>
        <w:rPr>
          <w:b/>
          <w:bCs/>
        </w:rPr>
      </w:pPr>
      <w:r>
        <w:rPr>
          <w:b/>
          <w:bCs/>
        </w:rPr>
        <w:t>Stufenspezifische Aufgaben</w:t>
      </w:r>
    </w:p>
    <w:p w14:paraId="6E53A169" w14:textId="64CD8A18" w:rsidR="006E5BA2" w:rsidRDefault="007A7A36" w:rsidP="006E5BA2">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Projektwoche</w:t>
      </w:r>
    </w:p>
    <w:p w14:paraId="564045BC" w14:textId="77777777" w:rsidR="007A7A36" w:rsidRDefault="007A7A36" w:rsidP="007A7A36">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xml:space="preserve">Die Projektwoche soll </w:t>
      </w:r>
      <w:proofErr w:type="spellStart"/>
      <w:proofErr w:type="gramStart"/>
      <w:r>
        <w:rPr>
          <w:rFonts w:ascii="Segoe UI" w:hAnsi="Segoe UI" w:cs="Segoe UI"/>
          <w:color w:val="1D2125"/>
          <w:sz w:val="23"/>
          <w:szCs w:val="23"/>
        </w:rPr>
        <w:t>Schüler:innen</w:t>
      </w:r>
      <w:proofErr w:type="spellEnd"/>
      <w:proofErr w:type="gramEnd"/>
      <w:r>
        <w:rPr>
          <w:rFonts w:ascii="Segoe UI" w:hAnsi="Segoe UI" w:cs="Segoe UI"/>
          <w:color w:val="1D2125"/>
          <w:sz w:val="23"/>
          <w:szCs w:val="23"/>
        </w:rPr>
        <w:t xml:space="preserve"> und Lehrkräften ermöglichen, ein selbst gewähltes Projekt in der letzten Schulwoche durchzuführen. Die Projektwoche läuft parallel zur</w:t>
      </w:r>
      <w:r>
        <w:rPr>
          <w:rStyle w:val="apple-converted-space"/>
          <w:rFonts w:ascii="Segoe UI" w:hAnsi="Segoe UI" w:cs="Segoe UI"/>
          <w:color w:val="1D2125"/>
          <w:sz w:val="23"/>
          <w:szCs w:val="23"/>
        </w:rPr>
        <w:t> </w:t>
      </w:r>
      <w:hyperlink r:id="rId4" w:history="1">
        <w:r>
          <w:rPr>
            <w:rStyle w:val="Hyperlink"/>
            <w:rFonts w:ascii="Segoe UI" w:hAnsi="Segoe UI" w:cs="Segoe UI"/>
            <w:color w:val="DD137A"/>
            <w:sz w:val="23"/>
            <w:szCs w:val="23"/>
          </w:rPr>
          <w:t>Theaterwoche</w:t>
        </w:r>
      </w:hyperlink>
      <w:r>
        <w:rPr>
          <w:rStyle w:val="apple-converted-space"/>
          <w:rFonts w:ascii="Segoe UI" w:hAnsi="Segoe UI" w:cs="Segoe UI"/>
          <w:color w:val="1D2125"/>
          <w:sz w:val="23"/>
          <w:szCs w:val="23"/>
        </w:rPr>
        <w:t> </w:t>
      </w:r>
      <w:r>
        <w:rPr>
          <w:rFonts w:ascii="Segoe UI" w:hAnsi="Segoe UI" w:cs="Segoe UI"/>
          <w:color w:val="1D2125"/>
          <w:sz w:val="23"/>
          <w:szCs w:val="23"/>
        </w:rPr>
        <w:t>in der Beobachtungsstufe in der letzten vollen Woche vor den Sommerferien.  Um ein Projekt durchzuführen, ist das Ausfüllen einer Projektskizze notwendig. Die Vorbereitung der Projektwoche läuft gemäß einem Zeitplan, welcher in den Rahmenbedingungen nachzulesen ist.</w:t>
      </w:r>
    </w:p>
    <w:p w14:paraId="7AC02286" w14:textId="77777777" w:rsidR="007A7A36" w:rsidRDefault="007A7A36" w:rsidP="007A7A36">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Dateiordner:</w:t>
      </w:r>
    </w:p>
    <w:p w14:paraId="37F957BB" w14:textId="77777777" w:rsidR="007A7A36" w:rsidRDefault="007A7A36" w:rsidP="007A7A36">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Rahmenbedingungen für die Projektwoche</w:t>
      </w:r>
    </w:p>
    <w:p w14:paraId="73A76DBB" w14:textId="77777777" w:rsidR="007A7A36" w:rsidRDefault="007A7A36" w:rsidP="007A7A36">
      <w:pPr>
        <w:pStyle w:val="StandardWeb"/>
        <w:spacing w:before="0" w:beforeAutospacing="0" w:after="0" w:afterAutospacing="0"/>
        <w:rPr>
          <w:rFonts w:ascii="Segoe UI" w:hAnsi="Segoe UI" w:cs="Segoe UI"/>
          <w:color w:val="1D2125"/>
          <w:sz w:val="23"/>
          <w:szCs w:val="23"/>
        </w:rPr>
      </w:pPr>
      <w:r>
        <w:rPr>
          <w:rFonts w:ascii="Segoe UI" w:hAnsi="Segoe UI" w:cs="Segoe UI"/>
          <w:color w:val="1D2125"/>
          <w:sz w:val="23"/>
          <w:szCs w:val="23"/>
        </w:rPr>
        <w:t>- Projektskizze</w:t>
      </w:r>
    </w:p>
    <w:p w14:paraId="490BE6F8" w14:textId="77777777" w:rsidR="006E5BA2" w:rsidRDefault="006E5BA2"/>
    <w:p w14:paraId="247F7CA9" w14:textId="43BE221F" w:rsidR="007A7A36" w:rsidRDefault="007A7A36" w:rsidP="007A7A36">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Oberstufe</w:t>
      </w:r>
    </w:p>
    <w:p w14:paraId="6D9468E1" w14:textId="77777777" w:rsidR="007A7A36" w:rsidRPr="007A7A36" w:rsidRDefault="007A7A36" w:rsidP="007A7A36">
      <w:pPr>
        <w:spacing w:after="100" w:afterAutospacing="1"/>
        <w:rPr>
          <w:rFonts w:ascii="Segoe UI" w:hAnsi="Segoe UI" w:cs="Segoe UI"/>
          <w:color w:val="1D2125"/>
          <w:sz w:val="23"/>
          <w:szCs w:val="23"/>
        </w:rPr>
      </w:pPr>
      <w:r w:rsidRPr="007A7A36">
        <w:rPr>
          <w:rFonts w:ascii="Segoe UI" w:hAnsi="Segoe UI" w:cs="Segoe UI"/>
          <w:b/>
          <w:bCs/>
          <w:color w:val="1D2125"/>
          <w:sz w:val="23"/>
          <w:szCs w:val="23"/>
        </w:rPr>
        <w:t>Tagesgenaue Erfassung der Fehlzeiten in DIVIS</w:t>
      </w:r>
    </w:p>
    <w:p w14:paraId="71888389" w14:textId="77777777" w:rsidR="007A7A36" w:rsidRPr="007A7A36" w:rsidRDefault="007A7A36" w:rsidP="007A7A36">
      <w:pPr>
        <w:spacing w:after="100" w:afterAutospacing="1"/>
        <w:rPr>
          <w:rFonts w:ascii="Segoe UI" w:hAnsi="Segoe UI" w:cs="Segoe UI"/>
          <w:color w:val="1D2125"/>
          <w:sz w:val="23"/>
          <w:szCs w:val="23"/>
        </w:rPr>
      </w:pPr>
      <w:r w:rsidRPr="007A7A36">
        <w:rPr>
          <w:rFonts w:ascii="Segoe UI" w:hAnsi="Segoe UI" w:cs="Segoe UI"/>
          <w:color w:val="1D2125"/>
          <w:sz w:val="23"/>
          <w:szCs w:val="23"/>
        </w:rPr>
        <w:t xml:space="preserve">Jede Fachlehrkraft soll die Fehlzeiten von </w:t>
      </w:r>
      <w:proofErr w:type="spellStart"/>
      <w:proofErr w:type="gramStart"/>
      <w:r w:rsidRPr="007A7A36">
        <w:rPr>
          <w:rFonts w:ascii="Segoe UI" w:hAnsi="Segoe UI" w:cs="Segoe UI"/>
          <w:color w:val="1D2125"/>
          <w:sz w:val="23"/>
          <w:szCs w:val="23"/>
        </w:rPr>
        <w:t>Schüler:innen</w:t>
      </w:r>
      <w:proofErr w:type="spellEnd"/>
      <w:proofErr w:type="gramEnd"/>
      <w:r w:rsidRPr="007A7A36">
        <w:rPr>
          <w:rFonts w:ascii="Segoe UI" w:hAnsi="Segoe UI" w:cs="Segoe UI"/>
          <w:color w:val="1D2125"/>
          <w:sz w:val="23"/>
          <w:szCs w:val="23"/>
        </w:rPr>
        <w:t xml:space="preserve"> in ihren Kursen tagesgenau erfassen. </w:t>
      </w:r>
    </w:p>
    <w:p w14:paraId="1D2B0C18" w14:textId="77777777" w:rsidR="007A7A36" w:rsidRPr="007A7A36" w:rsidRDefault="007A7A36" w:rsidP="007A7A36">
      <w:pPr>
        <w:spacing w:after="100" w:afterAutospacing="1"/>
        <w:rPr>
          <w:rFonts w:ascii="Segoe UI" w:hAnsi="Segoe UI" w:cs="Segoe UI"/>
          <w:color w:val="1D2125"/>
          <w:sz w:val="23"/>
          <w:szCs w:val="23"/>
        </w:rPr>
      </w:pPr>
    </w:p>
    <w:p w14:paraId="177BA8CC" w14:textId="77777777" w:rsidR="007A7A36" w:rsidRPr="007A7A36" w:rsidRDefault="007A7A36" w:rsidP="007A7A36">
      <w:pPr>
        <w:spacing w:after="100" w:afterAutospacing="1"/>
        <w:rPr>
          <w:rFonts w:ascii="Segoe UI" w:hAnsi="Segoe UI" w:cs="Segoe UI"/>
          <w:color w:val="1D2125"/>
          <w:sz w:val="23"/>
          <w:szCs w:val="23"/>
        </w:rPr>
      </w:pPr>
      <w:r w:rsidRPr="007A7A36">
        <w:rPr>
          <w:rFonts w:ascii="Segoe UI" w:hAnsi="Segoe UI" w:cs="Segoe UI"/>
          <w:b/>
          <w:bCs/>
          <w:color w:val="1D2125"/>
          <w:sz w:val="23"/>
          <w:szCs w:val="23"/>
        </w:rPr>
        <w:t>Abitur</w:t>
      </w:r>
    </w:p>
    <w:p w14:paraId="7E0756CC" w14:textId="77777777" w:rsidR="007A7A36" w:rsidRPr="007A7A36" w:rsidRDefault="007A7A36" w:rsidP="007A7A36">
      <w:pPr>
        <w:spacing w:after="100" w:afterAutospacing="1"/>
        <w:rPr>
          <w:rFonts w:ascii="Segoe UI" w:hAnsi="Segoe UI" w:cs="Segoe UI"/>
          <w:color w:val="1D2125"/>
          <w:sz w:val="23"/>
          <w:szCs w:val="23"/>
        </w:rPr>
      </w:pPr>
      <w:r w:rsidRPr="007A7A36">
        <w:rPr>
          <w:rFonts w:ascii="Segoe UI" w:hAnsi="Segoe UI" w:cs="Segoe UI"/>
          <w:color w:val="1D2125"/>
          <w:sz w:val="23"/>
          <w:szCs w:val="23"/>
        </w:rPr>
        <w:t>Die Studienstufe bereitet auf die Abiturprüfungen vor; eventuell sind </w:t>
      </w:r>
      <w:hyperlink r:id="rId5" w:history="1">
        <w:r w:rsidRPr="007A7A36">
          <w:rPr>
            <w:rFonts w:ascii="Segoe UI" w:hAnsi="Segoe UI" w:cs="Segoe UI"/>
            <w:color w:val="DD137A"/>
            <w:sz w:val="23"/>
            <w:szCs w:val="23"/>
            <w:u w:val="single"/>
          </w:rPr>
          <w:t>Präsentationsleistungen</w:t>
        </w:r>
      </w:hyperlink>
      <w:r w:rsidRPr="007A7A36">
        <w:rPr>
          <w:rFonts w:ascii="Segoe UI" w:hAnsi="Segoe UI" w:cs="Segoe UI"/>
          <w:color w:val="1D2125"/>
          <w:sz w:val="23"/>
          <w:szCs w:val="23"/>
        </w:rPr>
        <w:t>, Vorabitur und </w:t>
      </w:r>
      <w:hyperlink r:id="rId6" w:history="1">
        <w:r w:rsidRPr="007A7A36">
          <w:rPr>
            <w:rFonts w:ascii="Segoe UI" w:hAnsi="Segoe UI" w:cs="Segoe UI"/>
            <w:color w:val="DD137A"/>
            <w:sz w:val="23"/>
            <w:szCs w:val="23"/>
            <w:u w:val="single"/>
          </w:rPr>
          <w:t>Abiturprüfungen</w:t>
        </w:r>
      </w:hyperlink>
      <w:r w:rsidRPr="007A7A36">
        <w:rPr>
          <w:rFonts w:ascii="Segoe UI" w:hAnsi="Segoe UI" w:cs="Segoe UI"/>
          <w:color w:val="1D2125"/>
          <w:sz w:val="23"/>
          <w:szCs w:val="23"/>
        </w:rPr>
        <w:t> abzunehmen. Hierfür kann das </w:t>
      </w:r>
      <w:hyperlink r:id="rId7" w:history="1">
        <w:r w:rsidRPr="007A7A36">
          <w:rPr>
            <w:rFonts w:ascii="Segoe UI" w:hAnsi="Segoe UI" w:cs="Segoe UI"/>
            <w:color w:val="DD137A"/>
            <w:sz w:val="23"/>
            <w:szCs w:val="23"/>
            <w:u w:val="single"/>
          </w:rPr>
          <w:t>digitale Prüfungsarchiv</w:t>
        </w:r>
      </w:hyperlink>
      <w:r w:rsidRPr="007A7A36">
        <w:rPr>
          <w:rFonts w:ascii="Segoe UI" w:hAnsi="Segoe UI" w:cs="Segoe UI"/>
          <w:color w:val="1D2125"/>
          <w:sz w:val="23"/>
          <w:szCs w:val="23"/>
        </w:rPr>
        <w:t> hilfreich sein.</w:t>
      </w:r>
    </w:p>
    <w:p w14:paraId="7A99D541" w14:textId="77777777" w:rsidR="007A7A36" w:rsidRPr="007A7A36" w:rsidRDefault="007A7A36" w:rsidP="007A7A36">
      <w:pPr>
        <w:spacing w:after="100" w:afterAutospacing="1"/>
        <w:rPr>
          <w:rFonts w:ascii="Segoe UI" w:hAnsi="Segoe UI" w:cs="Segoe UI"/>
          <w:color w:val="1D2125"/>
          <w:sz w:val="23"/>
          <w:szCs w:val="23"/>
        </w:rPr>
      </w:pPr>
      <w:r w:rsidRPr="007A7A36">
        <w:rPr>
          <w:rFonts w:ascii="Segoe UI" w:hAnsi="Segoe UI" w:cs="Segoe UI"/>
          <w:color w:val="1D2125"/>
          <w:sz w:val="23"/>
          <w:szCs w:val="23"/>
        </w:rPr>
        <w:t>fürs Vorabitur, siehe hier. </w:t>
      </w:r>
    </w:p>
    <w:p w14:paraId="7A971645" w14:textId="77777777" w:rsidR="007A7A36" w:rsidRPr="007A7A36" w:rsidRDefault="007A7A36" w:rsidP="007A7A36">
      <w:hyperlink r:id="rId8" w:history="1">
        <w:proofErr w:type="spellStart"/>
        <w:r w:rsidRPr="007A7A36">
          <w:rPr>
            <w:rFonts w:ascii="Segoe UI" w:hAnsi="Segoe UI" w:cs="Segoe UI"/>
            <w:color w:val="DD137A"/>
            <w:sz w:val="23"/>
            <w:szCs w:val="23"/>
            <w:u w:val="single"/>
          </w:rPr>
          <w:t>Schriftl</w:t>
        </w:r>
        <w:proofErr w:type="spellEnd"/>
        <w:r w:rsidRPr="007A7A36">
          <w:rPr>
            <w:rFonts w:ascii="Segoe UI" w:hAnsi="Segoe UI" w:cs="Segoe UI"/>
            <w:color w:val="DD137A"/>
            <w:sz w:val="23"/>
            <w:szCs w:val="23"/>
            <w:u w:val="single"/>
          </w:rPr>
          <w:t xml:space="preserve"> Prüfung_Vorabitur.pdf</w:t>
        </w:r>
      </w:hyperlink>
    </w:p>
    <w:p w14:paraId="113E586B" w14:textId="77777777" w:rsidR="007A7A36" w:rsidRPr="007A7A36" w:rsidRDefault="007A7A36" w:rsidP="007A7A36">
      <w:pPr>
        <w:spacing w:after="100" w:afterAutospacing="1"/>
        <w:rPr>
          <w:rFonts w:ascii="Segoe UI" w:hAnsi="Segoe UI" w:cs="Segoe UI"/>
          <w:color w:val="1D2125"/>
          <w:sz w:val="23"/>
          <w:szCs w:val="23"/>
        </w:rPr>
      </w:pPr>
    </w:p>
    <w:p w14:paraId="1FD2C462" w14:textId="77777777" w:rsidR="007A7A36" w:rsidRPr="007A7A36" w:rsidRDefault="007A7A36" w:rsidP="007A7A36">
      <w:pPr>
        <w:spacing w:after="100" w:afterAutospacing="1"/>
        <w:rPr>
          <w:rFonts w:ascii="Segoe UI" w:hAnsi="Segoe UI" w:cs="Segoe UI"/>
          <w:color w:val="1D2125"/>
          <w:sz w:val="23"/>
          <w:szCs w:val="23"/>
        </w:rPr>
      </w:pPr>
      <w:r w:rsidRPr="007A7A36">
        <w:rPr>
          <w:rFonts w:ascii="Segoe UI" w:hAnsi="Segoe UI" w:cs="Segoe UI"/>
          <w:b/>
          <w:bCs/>
          <w:color w:val="1D2125"/>
          <w:sz w:val="23"/>
          <w:szCs w:val="23"/>
        </w:rPr>
        <w:t>BOSO</w:t>
      </w:r>
    </w:p>
    <w:p w14:paraId="73C4B053" w14:textId="77777777" w:rsidR="007A7A36" w:rsidRPr="007A7A36" w:rsidRDefault="007A7A36" w:rsidP="007A7A36">
      <w:pPr>
        <w:spacing w:after="100" w:afterAutospacing="1"/>
        <w:rPr>
          <w:rFonts w:ascii="Segoe UI" w:hAnsi="Segoe UI" w:cs="Segoe UI"/>
          <w:color w:val="1D2125"/>
          <w:sz w:val="23"/>
          <w:szCs w:val="23"/>
        </w:rPr>
      </w:pPr>
      <w:r w:rsidRPr="007A7A36">
        <w:rPr>
          <w:rFonts w:ascii="Segoe UI" w:hAnsi="Segoe UI" w:cs="Segoe UI"/>
          <w:color w:val="1D2125"/>
          <w:sz w:val="23"/>
          <w:szCs w:val="23"/>
        </w:rPr>
        <w:t xml:space="preserve">Im S1 nehmen die </w:t>
      </w:r>
      <w:proofErr w:type="spellStart"/>
      <w:proofErr w:type="gramStart"/>
      <w:r w:rsidRPr="007A7A36">
        <w:rPr>
          <w:rFonts w:ascii="Segoe UI" w:hAnsi="Segoe UI" w:cs="Segoe UI"/>
          <w:color w:val="1D2125"/>
          <w:sz w:val="23"/>
          <w:szCs w:val="23"/>
        </w:rPr>
        <w:t>Schüler:innen</w:t>
      </w:r>
      <w:proofErr w:type="spellEnd"/>
      <w:proofErr w:type="gramEnd"/>
      <w:r w:rsidRPr="007A7A36">
        <w:rPr>
          <w:rFonts w:ascii="Segoe UI" w:hAnsi="Segoe UI" w:cs="Segoe UI"/>
          <w:color w:val="1D2125"/>
          <w:sz w:val="23"/>
          <w:szCs w:val="23"/>
        </w:rPr>
        <w:t xml:space="preserve"> an einem Berufspraktikum (</w:t>
      </w:r>
      <w:hyperlink r:id="rId9" w:history="1">
        <w:r w:rsidRPr="007A7A36">
          <w:rPr>
            <w:rFonts w:ascii="Segoe UI" w:hAnsi="Segoe UI" w:cs="Segoe UI"/>
            <w:color w:val="DD137A"/>
            <w:sz w:val="23"/>
            <w:szCs w:val="23"/>
            <w:u w:val="single"/>
          </w:rPr>
          <w:t>BOSO</w:t>
        </w:r>
      </w:hyperlink>
      <w:r w:rsidRPr="007A7A36">
        <w:rPr>
          <w:rFonts w:ascii="Segoe UI" w:hAnsi="Segoe UI" w:cs="Segoe UI"/>
          <w:color w:val="1D2125"/>
          <w:sz w:val="23"/>
          <w:szCs w:val="23"/>
        </w:rPr>
        <w:t>) statt, dessen Vor- und Nachbereitung im Fach Seminar durchzuführen sind.</w:t>
      </w:r>
    </w:p>
    <w:p w14:paraId="5BAD605A" w14:textId="77777777" w:rsidR="007A7A36" w:rsidRPr="007A7A36" w:rsidRDefault="007A7A36" w:rsidP="007A7A36">
      <w:pPr>
        <w:spacing w:after="100" w:afterAutospacing="1"/>
        <w:rPr>
          <w:rFonts w:ascii="Segoe UI" w:hAnsi="Segoe UI" w:cs="Segoe UI"/>
          <w:color w:val="1D2125"/>
          <w:sz w:val="23"/>
          <w:szCs w:val="23"/>
        </w:rPr>
      </w:pPr>
      <w:r w:rsidRPr="007A7A36">
        <w:rPr>
          <w:rFonts w:ascii="Segoe UI" w:hAnsi="Segoe UI" w:cs="Segoe UI"/>
          <w:color w:val="1D2125"/>
          <w:sz w:val="23"/>
          <w:szCs w:val="23"/>
        </w:rPr>
        <w:t>Zeugnisse:</w:t>
      </w:r>
    </w:p>
    <w:p w14:paraId="255654CF" w14:textId="77777777" w:rsidR="007A7A36" w:rsidRPr="007A7A36" w:rsidRDefault="007A7A36" w:rsidP="007A7A36">
      <w:pPr>
        <w:spacing w:after="100" w:afterAutospacing="1"/>
        <w:rPr>
          <w:rFonts w:ascii="Segoe UI" w:hAnsi="Segoe UI" w:cs="Segoe UI"/>
          <w:color w:val="1D2125"/>
          <w:sz w:val="23"/>
          <w:szCs w:val="23"/>
        </w:rPr>
      </w:pPr>
      <w:r w:rsidRPr="007A7A36">
        <w:rPr>
          <w:rFonts w:ascii="Segoe UI" w:hAnsi="Segoe UI" w:cs="Segoe UI"/>
          <w:color w:val="1D2125"/>
          <w:sz w:val="23"/>
          <w:szCs w:val="23"/>
        </w:rPr>
        <w:t>Die </w:t>
      </w:r>
      <w:hyperlink r:id="rId10" w:history="1">
        <w:r w:rsidRPr="007A7A36">
          <w:rPr>
            <w:rFonts w:ascii="Segoe UI" w:hAnsi="Segoe UI" w:cs="Segoe UI"/>
            <w:color w:val="DD137A"/>
            <w:sz w:val="23"/>
            <w:szCs w:val="23"/>
            <w:u w:val="single"/>
          </w:rPr>
          <w:t>Zeugnisse</w:t>
        </w:r>
      </w:hyperlink>
      <w:r w:rsidRPr="007A7A36">
        <w:rPr>
          <w:rFonts w:ascii="Segoe UI" w:hAnsi="Segoe UI" w:cs="Segoe UI"/>
          <w:color w:val="1D2125"/>
          <w:sz w:val="23"/>
          <w:szCs w:val="23"/>
        </w:rPr>
        <w:t xml:space="preserve"> in der </w:t>
      </w:r>
      <w:proofErr w:type="spellStart"/>
      <w:r w:rsidRPr="007A7A36">
        <w:rPr>
          <w:rFonts w:ascii="Segoe UI" w:hAnsi="Segoe UI" w:cs="Segoe UI"/>
          <w:color w:val="1D2125"/>
          <w:sz w:val="23"/>
          <w:szCs w:val="23"/>
        </w:rPr>
        <w:t>Studenstufe</w:t>
      </w:r>
      <w:proofErr w:type="spellEnd"/>
      <w:r w:rsidRPr="007A7A36">
        <w:rPr>
          <w:rFonts w:ascii="Segoe UI" w:hAnsi="Segoe UI" w:cs="Segoe UI"/>
          <w:color w:val="1D2125"/>
          <w:sz w:val="23"/>
          <w:szCs w:val="23"/>
        </w:rPr>
        <w:t xml:space="preserve"> erfolgt immer semesterweise und -unabhängig.</w:t>
      </w:r>
    </w:p>
    <w:p w14:paraId="7C004331" w14:textId="77777777" w:rsidR="007A7A36" w:rsidRPr="007A7A36" w:rsidRDefault="007A7A36" w:rsidP="007A7A36">
      <w:pPr>
        <w:spacing w:after="100" w:afterAutospacing="1"/>
        <w:rPr>
          <w:rFonts w:ascii="Segoe UI" w:hAnsi="Segoe UI" w:cs="Segoe UI"/>
          <w:color w:val="1D2125"/>
          <w:sz w:val="23"/>
          <w:szCs w:val="23"/>
        </w:rPr>
      </w:pPr>
      <w:r w:rsidRPr="007A7A36">
        <w:rPr>
          <w:rFonts w:ascii="Segoe UI" w:hAnsi="Segoe UI" w:cs="Segoe UI"/>
          <w:color w:val="1D2125"/>
          <w:sz w:val="23"/>
          <w:szCs w:val="23"/>
        </w:rPr>
        <w:t>Der Ordner enthält folgende Dateien:</w:t>
      </w:r>
    </w:p>
    <w:p w14:paraId="311E9F45" w14:textId="77777777" w:rsidR="007A7A36" w:rsidRPr="007A7A36" w:rsidRDefault="007A7A36" w:rsidP="007A7A36">
      <w:pPr>
        <w:spacing w:after="100" w:afterAutospacing="1"/>
        <w:rPr>
          <w:rFonts w:ascii="Segoe UI" w:hAnsi="Segoe UI" w:cs="Segoe UI"/>
          <w:color w:val="1D2125"/>
          <w:sz w:val="23"/>
          <w:szCs w:val="23"/>
        </w:rPr>
      </w:pPr>
      <w:r w:rsidRPr="007A7A36">
        <w:rPr>
          <w:rFonts w:ascii="Segoe UI" w:hAnsi="Segoe UI" w:cs="Segoe UI"/>
          <w:color w:val="1D2125"/>
          <w:sz w:val="23"/>
          <w:szCs w:val="23"/>
        </w:rPr>
        <w:t>- Umgang mit Fehlzeiten</w:t>
      </w:r>
    </w:p>
    <w:p w14:paraId="7ED0E644" w14:textId="77777777" w:rsidR="007A7A36" w:rsidRPr="007A7A36" w:rsidRDefault="007A7A36" w:rsidP="007A7A36">
      <w:pPr>
        <w:rPr>
          <w:rFonts w:ascii="Segoe UI" w:hAnsi="Segoe UI" w:cs="Segoe UI"/>
          <w:color w:val="1D2125"/>
          <w:sz w:val="23"/>
          <w:szCs w:val="23"/>
        </w:rPr>
      </w:pPr>
      <w:r w:rsidRPr="007A7A36">
        <w:rPr>
          <w:rFonts w:ascii="Segoe UI" w:hAnsi="Segoe UI" w:cs="Segoe UI"/>
          <w:color w:val="1D2125"/>
          <w:sz w:val="23"/>
          <w:szCs w:val="23"/>
        </w:rPr>
        <w:lastRenderedPageBreak/>
        <w:t>- Umgang bei Täuschungsversuchen </w:t>
      </w:r>
    </w:p>
    <w:p w14:paraId="5C0E1D1B" w14:textId="5C9C2716" w:rsidR="007A7A36" w:rsidRDefault="007A7A36" w:rsidP="007A7A36"/>
    <w:p w14:paraId="6B2EBDCA" w14:textId="6AEEB8DD" w:rsidR="007A7A36" w:rsidRPr="007A7A36" w:rsidRDefault="007A7A36" w:rsidP="007A7A36">
      <w:pPr>
        <w:rPr>
          <w:b/>
          <w:bCs/>
        </w:rPr>
      </w:pPr>
      <w:r w:rsidRPr="007A7A36">
        <w:rPr>
          <w:b/>
          <w:bCs/>
        </w:rPr>
        <w:t>Beobachtungsstufe</w:t>
      </w:r>
    </w:p>
    <w:p w14:paraId="69FBEFAE" w14:textId="77777777" w:rsidR="007A7A36" w:rsidRDefault="007A7A36" w:rsidP="007A7A36">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xml:space="preserve">Die Beobachtungsstufe ist für </w:t>
      </w:r>
      <w:proofErr w:type="spellStart"/>
      <w:proofErr w:type="gramStart"/>
      <w:r>
        <w:rPr>
          <w:rFonts w:ascii="Segoe UI" w:hAnsi="Segoe UI" w:cs="Segoe UI"/>
          <w:color w:val="1D2125"/>
          <w:sz w:val="23"/>
          <w:szCs w:val="23"/>
        </w:rPr>
        <w:t>Schüler:innen</w:t>
      </w:r>
      <w:proofErr w:type="spellEnd"/>
      <w:proofErr w:type="gramEnd"/>
      <w:r>
        <w:rPr>
          <w:rFonts w:ascii="Segoe UI" w:hAnsi="Segoe UI" w:cs="Segoe UI"/>
          <w:color w:val="1D2125"/>
          <w:sz w:val="23"/>
          <w:szCs w:val="23"/>
        </w:rPr>
        <w:t xml:space="preserve"> nicht nur der Eintritt in die weiterführende Schule, sondern auch eine wichtige Qualifikationsphase für den Eintritt in die gymnasiale siebte Klasse. Folgende Punkte sind daher wichtig:</w:t>
      </w:r>
    </w:p>
    <w:p w14:paraId="0126C7D9" w14:textId="77777777" w:rsidR="007A7A36" w:rsidRDefault="007A7A36" w:rsidP="007A7A36">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w:t>
      </w:r>
      <w:r>
        <w:rPr>
          <w:rStyle w:val="apple-converted-space"/>
          <w:rFonts w:ascii="Segoe UI" w:hAnsi="Segoe UI" w:cs="Segoe UI"/>
          <w:color w:val="1D2125"/>
          <w:sz w:val="23"/>
          <w:szCs w:val="23"/>
        </w:rPr>
        <w:t> </w:t>
      </w:r>
      <w:hyperlink r:id="rId11" w:history="1">
        <w:r>
          <w:rPr>
            <w:rStyle w:val="Hyperlink"/>
            <w:rFonts w:ascii="Segoe UI" w:hAnsi="Segoe UI" w:cs="Segoe UI"/>
            <w:color w:val="DD137A"/>
            <w:sz w:val="23"/>
            <w:szCs w:val="23"/>
          </w:rPr>
          <w:t>Einschulung</w:t>
        </w:r>
      </w:hyperlink>
    </w:p>
    <w:p w14:paraId="47CD76F2" w14:textId="77777777" w:rsidR="007A7A36" w:rsidRDefault="007A7A36" w:rsidP="007A7A36">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Qualifikation in die siebte Klasse eines Gymnasiums oder Stadtteilschule (siehe Dateiordner unten; grundsätzlich sollten auch die</w:t>
      </w:r>
      <w:r>
        <w:rPr>
          <w:rStyle w:val="apple-converted-space"/>
          <w:rFonts w:ascii="Segoe UI" w:hAnsi="Segoe UI" w:cs="Segoe UI"/>
          <w:color w:val="1D2125"/>
          <w:sz w:val="23"/>
          <w:szCs w:val="23"/>
        </w:rPr>
        <w:t> </w:t>
      </w:r>
      <w:hyperlink r:id="rId12" w:history="1">
        <w:r>
          <w:rPr>
            <w:rStyle w:val="Hyperlink"/>
            <w:rFonts w:ascii="Segoe UI" w:hAnsi="Segoe UI" w:cs="Segoe UI"/>
            <w:color w:val="DD137A"/>
            <w:sz w:val="23"/>
            <w:szCs w:val="23"/>
          </w:rPr>
          <w:t>Informationen zu Zeugnissen</w:t>
        </w:r>
      </w:hyperlink>
      <w:r>
        <w:rPr>
          <w:rFonts w:ascii="Segoe UI" w:hAnsi="Segoe UI" w:cs="Segoe UI"/>
          <w:color w:val="1D2125"/>
          <w:sz w:val="23"/>
          <w:szCs w:val="23"/>
        </w:rPr>
        <w:t> Berücksichtigung finden)</w:t>
      </w:r>
    </w:p>
    <w:p w14:paraId="3058F4B6" w14:textId="77777777" w:rsidR="007A7A36" w:rsidRDefault="007A7A36" w:rsidP="007A7A36">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Profiltage (siehe Dateiordner unten)</w:t>
      </w:r>
    </w:p>
    <w:p w14:paraId="5FB0C467" w14:textId="77777777" w:rsidR="007A7A36" w:rsidRDefault="007A7A36" w:rsidP="007A7A36">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Theaterwoche (siehe Dateiordner unten): Die Theaterwoche geht auf den zu verpflichten zu unterrichtenden Theaterunterricht zurück, ist daher auch zu benoten. Die Theaterwoche findet in der letzten Woche vor den Sommerferien, parallel zur</w:t>
      </w:r>
      <w:r>
        <w:rPr>
          <w:rStyle w:val="apple-converted-space"/>
          <w:rFonts w:ascii="Segoe UI" w:hAnsi="Segoe UI" w:cs="Segoe UI"/>
          <w:color w:val="1D2125"/>
          <w:sz w:val="23"/>
          <w:szCs w:val="23"/>
        </w:rPr>
        <w:t> </w:t>
      </w:r>
      <w:proofErr w:type="spellStart"/>
      <w:r>
        <w:rPr>
          <w:rFonts w:ascii="Segoe UI" w:hAnsi="Segoe UI" w:cs="Segoe UI"/>
          <w:color w:val="1D2125"/>
          <w:sz w:val="23"/>
          <w:szCs w:val="23"/>
        </w:rPr>
        <w:fldChar w:fldCharType="begin"/>
      </w:r>
      <w:r>
        <w:rPr>
          <w:rFonts w:ascii="Segoe UI" w:hAnsi="Segoe UI" w:cs="Segoe UI"/>
          <w:color w:val="1D2125"/>
          <w:sz w:val="23"/>
          <w:szCs w:val="23"/>
        </w:rPr>
        <w:instrText>HYPERLINK "https://lms.lernen.hamburg/mod/folder/view.php?id=6227873"</w:instrText>
      </w:r>
      <w:r>
        <w:rPr>
          <w:rFonts w:ascii="Segoe UI" w:hAnsi="Segoe UI" w:cs="Segoe UI"/>
          <w:color w:val="1D2125"/>
          <w:sz w:val="23"/>
          <w:szCs w:val="23"/>
        </w:rPr>
      </w:r>
      <w:r>
        <w:rPr>
          <w:rFonts w:ascii="Segoe UI" w:hAnsi="Segoe UI" w:cs="Segoe UI"/>
          <w:color w:val="1D2125"/>
          <w:sz w:val="23"/>
          <w:szCs w:val="23"/>
        </w:rPr>
        <w:fldChar w:fldCharType="separate"/>
      </w:r>
      <w:r>
        <w:rPr>
          <w:rStyle w:val="Hyperlink"/>
          <w:rFonts w:ascii="Segoe UI" w:hAnsi="Segoe UI" w:cs="Segoe UI"/>
          <w:color w:val="DD137A"/>
          <w:sz w:val="23"/>
          <w:szCs w:val="23"/>
        </w:rPr>
        <w:t>Projektwoche</w:t>
      </w:r>
      <w:r>
        <w:rPr>
          <w:rFonts w:ascii="Segoe UI" w:hAnsi="Segoe UI" w:cs="Segoe UI"/>
          <w:color w:val="1D2125"/>
          <w:sz w:val="23"/>
          <w:szCs w:val="23"/>
        </w:rPr>
        <w:fldChar w:fldCharType="end"/>
      </w:r>
      <w:r>
        <w:rPr>
          <w:rFonts w:ascii="Segoe UI" w:hAnsi="Segoe UI" w:cs="Segoe UI"/>
          <w:color w:val="1D2125"/>
          <w:sz w:val="23"/>
          <w:szCs w:val="23"/>
        </w:rPr>
        <w:t>statt</w:t>
      </w:r>
      <w:proofErr w:type="spellEnd"/>
      <w:r>
        <w:rPr>
          <w:rFonts w:ascii="Segoe UI" w:hAnsi="Segoe UI" w:cs="Segoe UI"/>
          <w:color w:val="1D2125"/>
          <w:sz w:val="23"/>
          <w:szCs w:val="23"/>
        </w:rPr>
        <w:t>.</w:t>
      </w:r>
    </w:p>
    <w:p w14:paraId="1B6B9EE7" w14:textId="77777777" w:rsidR="007A7A36" w:rsidRDefault="007A7A36" w:rsidP="007A7A36">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w:t>
      </w:r>
      <w:r>
        <w:rPr>
          <w:rStyle w:val="apple-converted-space"/>
          <w:rFonts w:ascii="Segoe UI" w:hAnsi="Segoe UI" w:cs="Segoe UI"/>
          <w:color w:val="1D2125"/>
          <w:sz w:val="23"/>
          <w:szCs w:val="23"/>
        </w:rPr>
        <w:t> </w:t>
      </w:r>
      <w:proofErr w:type="spellStart"/>
      <w:r>
        <w:rPr>
          <w:rFonts w:ascii="Segoe UI" w:hAnsi="Segoe UI" w:cs="Segoe UI"/>
          <w:color w:val="1D2125"/>
          <w:sz w:val="23"/>
          <w:szCs w:val="23"/>
        </w:rPr>
        <w:fldChar w:fldCharType="begin"/>
      </w:r>
      <w:r>
        <w:rPr>
          <w:rFonts w:ascii="Segoe UI" w:hAnsi="Segoe UI" w:cs="Segoe UI"/>
          <w:color w:val="1D2125"/>
          <w:sz w:val="23"/>
          <w:szCs w:val="23"/>
        </w:rPr>
        <w:instrText>HYPERLINK "https://lms.lernen.hamburg/course/view.php?id=32884&amp;section=14"</w:instrText>
      </w:r>
      <w:r>
        <w:rPr>
          <w:rFonts w:ascii="Segoe UI" w:hAnsi="Segoe UI" w:cs="Segoe UI"/>
          <w:color w:val="1D2125"/>
          <w:sz w:val="23"/>
          <w:szCs w:val="23"/>
        </w:rPr>
      </w:r>
      <w:r>
        <w:rPr>
          <w:rFonts w:ascii="Segoe UI" w:hAnsi="Segoe UI" w:cs="Segoe UI"/>
          <w:color w:val="1D2125"/>
          <w:sz w:val="23"/>
          <w:szCs w:val="23"/>
        </w:rPr>
        <w:fldChar w:fldCharType="separate"/>
      </w:r>
      <w:r>
        <w:rPr>
          <w:rStyle w:val="Hyperlink"/>
          <w:rFonts w:ascii="Segoe UI" w:hAnsi="Segoe UI" w:cs="Segoe UI"/>
          <w:color w:val="DD137A"/>
          <w:sz w:val="23"/>
          <w:szCs w:val="23"/>
        </w:rPr>
        <w:t>LionsQuest</w:t>
      </w:r>
      <w:proofErr w:type="spellEnd"/>
      <w:r>
        <w:rPr>
          <w:rFonts w:ascii="Segoe UI" w:hAnsi="Segoe UI" w:cs="Segoe UI"/>
          <w:color w:val="1D2125"/>
          <w:sz w:val="23"/>
          <w:szCs w:val="23"/>
        </w:rPr>
        <w:fldChar w:fldCharType="end"/>
      </w:r>
      <w:r>
        <w:rPr>
          <w:rStyle w:val="apple-converted-space"/>
          <w:rFonts w:ascii="Segoe UI" w:hAnsi="Segoe UI" w:cs="Segoe UI"/>
          <w:color w:val="1D2125"/>
          <w:sz w:val="23"/>
          <w:szCs w:val="23"/>
        </w:rPr>
        <w:t> </w:t>
      </w:r>
      <w:r>
        <w:rPr>
          <w:rFonts w:ascii="Segoe UI" w:hAnsi="Segoe UI" w:cs="Segoe UI"/>
          <w:color w:val="1D2125"/>
          <w:sz w:val="23"/>
          <w:szCs w:val="23"/>
        </w:rPr>
        <w:t>(soziales Lernen)</w:t>
      </w:r>
    </w:p>
    <w:p w14:paraId="0ABBC496" w14:textId="77777777" w:rsidR="007A7A36" w:rsidRDefault="007A7A36" w:rsidP="007A7A36">
      <w:pPr>
        <w:pStyle w:val="StandardWeb"/>
        <w:spacing w:before="0" w:beforeAutospacing="0" w:after="0" w:afterAutospacing="0"/>
        <w:rPr>
          <w:rFonts w:ascii="Segoe UI" w:hAnsi="Segoe UI" w:cs="Segoe UI"/>
          <w:color w:val="1D2125"/>
          <w:sz w:val="23"/>
          <w:szCs w:val="23"/>
        </w:rPr>
      </w:pPr>
      <w:r>
        <w:rPr>
          <w:rFonts w:ascii="Segoe UI" w:hAnsi="Segoe UI" w:cs="Segoe UI"/>
          <w:color w:val="1D2125"/>
          <w:sz w:val="23"/>
          <w:szCs w:val="23"/>
        </w:rPr>
        <w:t>-</w:t>
      </w:r>
      <w:r>
        <w:rPr>
          <w:rStyle w:val="apple-converted-space"/>
          <w:rFonts w:ascii="Segoe UI" w:hAnsi="Segoe UI" w:cs="Segoe UI"/>
          <w:color w:val="1D2125"/>
          <w:sz w:val="23"/>
          <w:szCs w:val="23"/>
        </w:rPr>
        <w:t> </w:t>
      </w:r>
      <w:hyperlink r:id="rId13" w:history="1">
        <w:r>
          <w:rPr>
            <w:rStyle w:val="Hyperlink"/>
            <w:rFonts w:ascii="Segoe UI" w:hAnsi="Segoe UI" w:cs="Segoe UI"/>
            <w:color w:val="DD137A"/>
            <w:sz w:val="23"/>
            <w:szCs w:val="23"/>
          </w:rPr>
          <w:t>Lernzeit</w:t>
        </w:r>
      </w:hyperlink>
      <w:r>
        <w:rPr>
          <w:rStyle w:val="apple-converted-space"/>
          <w:rFonts w:ascii="Segoe UI" w:hAnsi="Segoe UI" w:cs="Segoe UI"/>
          <w:color w:val="1D2125"/>
          <w:sz w:val="23"/>
          <w:szCs w:val="23"/>
        </w:rPr>
        <w:t> </w:t>
      </w:r>
      <w:r>
        <w:rPr>
          <w:rFonts w:ascii="Segoe UI" w:hAnsi="Segoe UI" w:cs="Segoe UI"/>
          <w:color w:val="1D2125"/>
          <w:sz w:val="23"/>
          <w:szCs w:val="23"/>
        </w:rPr>
        <w:t>(siehe auch (!) Dateiordner unten)</w:t>
      </w:r>
    </w:p>
    <w:p w14:paraId="4E1990E7" w14:textId="77777777" w:rsidR="007A7A36" w:rsidRDefault="007A7A36" w:rsidP="007A7A36"/>
    <w:p w14:paraId="276E9AEB" w14:textId="77777777" w:rsidR="007A7A36" w:rsidRPr="006E5BA2" w:rsidRDefault="007A7A36" w:rsidP="007A7A36"/>
    <w:sectPr w:rsidR="007A7A36" w:rsidRPr="006E5B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2"/>
    <w:rsid w:val="00642B26"/>
    <w:rsid w:val="006E5BA2"/>
    <w:rsid w:val="006F2EC0"/>
    <w:rsid w:val="007A7A36"/>
    <w:rsid w:val="00911508"/>
    <w:rsid w:val="009C3A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10E0F9"/>
  <w15:chartTrackingRefBased/>
  <w15:docId w15:val="{823C7667-4410-654A-8A90-4DF4E86E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A36"/>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E5BA2"/>
    <w:pPr>
      <w:spacing w:before="100" w:beforeAutospacing="1" w:after="100" w:afterAutospacing="1"/>
    </w:pPr>
  </w:style>
  <w:style w:type="character" w:styleId="Fett">
    <w:name w:val="Strong"/>
    <w:basedOn w:val="Absatz-Standardschriftart"/>
    <w:uiPriority w:val="22"/>
    <w:qFormat/>
    <w:rsid w:val="006E5BA2"/>
    <w:rPr>
      <w:b/>
      <w:bCs/>
    </w:rPr>
  </w:style>
  <w:style w:type="character" w:styleId="Hyperlink">
    <w:name w:val="Hyperlink"/>
    <w:basedOn w:val="Absatz-Standardschriftart"/>
    <w:uiPriority w:val="99"/>
    <w:unhideWhenUsed/>
    <w:rsid w:val="006E5BA2"/>
    <w:rPr>
      <w:color w:val="0563C1" w:themeColor="hyperlink"/>
      <w:u w:val="single"/>
    </w:rPr>
  </w:style>
  <w:style w:type="character" w:styleId="NichtaufgelsteErwhnung">
    <w:name w:val="Unresolved Mention"/>
    <w:basedOn w:val="Absatz-Standardschriftart"/>
    <w:uiPriority w:val="99"/>
    <w:semiHidden/>
    <w:unhideWhenUsed/>
    <w:rsid w:val="006E5BA2"/>
    <w:rPr>
      <w:color w:val="605E5C"/>
      <w:shd w:val="clear" w:color="auto" w:fill="E1DFDD"/>
    </w:rPr>
  </w:style>
  <w:style w:type="character" w:customStyle="1" w:styleId="apple-converted-space">
    <w:name w:val="apple-converted-space"/>
    <w:basedOn w:val="Absatz-Standardschriftart"/>
    <w:rsid w:val="006E5BA2"/>
  </w:style>
  <w:style w:type="character" w:styleId="BesuchterLink">
    <w:name w:val="FollowedHyperlink"/>
    <w:basedOn w:val="Absatz-Standardschriftart"/>
    <w:uiPriority w:val="99"/>
    <w:semiHidden/>
    <w:unhideWhenUsed/>
    <w:rsid w:val="007A7A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060">
      <w:bodyDiv w:val="1"/>
      <w:marLeft w:val="0"/>
      <w:marRight w:val="0"/>
      <w:marTop w:val="0"/>
      <w:marBottom w:val="0"/>
      <w:divBdr>
        <w:top w:val="none" w:sz="0" w:space="0" w:color="auto"/>
        <w:left w:val="none" w:sz="0" w:space="0" w:color="auto"/>
        <w:bottom w:val="none" w:sz="0" w:space="0" w:color="auto"/>
        <w:right w:val="none" w:sz="0" w:space="0" w:color="auto"/>
      </w:divBdr>
    </w:div>
    <w:div w:id="498544915">
      <w:bodyDiv w:val="1"/>
      <w:marLeft w:val="0"/>
      <w:marRight w:val="0"/>
      <w:marTop w:val="0"/>
      <w:marBottom w:val="0"/>
      <w:divBdr>
        <w:top w:val="none" w:sz="0" w:space="0" w:color="auto"/>
        <w:left w:val="none" w:sz="0" w:space="0" w:color="auto"/>
        <w:bottom w:val="none" w:sz="0" w:space="0" w:color="auto"/>
        <w:right w:val="none" w:sz="0" w:space="0" w:color="auto"/>
      </w:divBdr>
    </w:div>
    <w:div w:id="785393001">
      <w:bodyDiv w:val="1"/>
      <w:marLeft w:val="0"/>
      <w:marRight w:val="0"/>
      <w:marTop w:val="0"/>
      <w:marBottom w:val="0"/>
      <w:divBdr>
        <w:top w:val="none" w:sz="0" w:space="0" w:color="auto"/>
        <w:left w:val="none" w:sz="0" w:space="0" w:color="auto"/>
        <w:bottom w:val="none" w:sz="0" w:space="0" w:color="auto"/>
        <w:right w:val="none" w:sz="0" w:space="0" w:color="auto"/>
      </w:divBdr>
    </w:div>
    <w:div w:id="1068842699">
      <w:bodyDiv w:val="1"/>
      <w:marLeft w:val="0"/>
      <w:marRight w:val="0"/>
      <w:marTop w:val="0"/>
      <w:marBottom w:val="0"/>
      <w:divBdr>
        <w:top w:val="none" w:sz="0" w:space="0" w:color="auto"/>
        <w:left w:val="none" w:sz="0" w:space="0" w:color="auto"/>
        <w:bottom w:val="none" w:sz="0" w:space="0" w:color="auto"/>
        <w:right w:val="none" w:sz="0" w:space="0" w:color="auto"/>
      </w:divBdr>
    </w:div>
    <w:div w:id="1877543955">
      <w:bodyDiv w:val="1"/>
      <w:marLeft w:val="0"/>
      <w:marRight w:val="0"/>
      <w:marTop w:val="0"/>
      <w:marBottom w:val="0"/>
      <w:divBdr>
        <w:top w:val="none" w:sz="0" w:space="0" w:color="auto"/>
        <w:left w:val="none" w:sz="0" w:space="0" w:color="auto"/>
        <w:bottom w:val="none" w:sz="0" w:space="0" w:color="auto"/>
        <w:right w:val="none" w:sz="0" w:space="0" w:color="auto"/>
      </w:divBdr>
    </w:div>
    <w:div w:id="20192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lernen.hamburg/pluginfile.php/9095023/mod_folder/content/0/Schriftl%20Pru%CC%88fung_Vorabitur.pdf?forcedownload=1" TargetMode="External"/><Relationship Id="rId13" Type="http://schemas.openxmlformats.org/officeDocument/2006/relationships/hyperlink" Target="https://lms.lernen.hamburg/course/view.php?id=32884&amp;section=15" TargetMode="External"/><Relationship Id="rId3" Type="http://schemas.openxmlformats.org/officeDocument/2006/relationships/webSettings" Target="webSettings.xml"/><Relationship Id="rId7" Type="http://schemas.openxmlformats.org/officeDocument/2006/relationships/hyperlink" Target="https://lms.lernen.hamburg/course/index.php?categoryid=14847" TargetMode="External"/><Relationship Id="rId12" Type="http://schemas.openxmlformats.org/officeDocument/2006/relationships/hyperlink" Target="https://lms.lernen.hamburg/mod/folder/view.php?id=6201378&amp;forceview=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ms.lernen.hamburg/mod/folder/view.php?id=6166008" TargetMode="External"/><Relationship Id="rId11" Type="http://schemas.openxmlformats.org/officeDocument/2006/relationships/hyperlink" Target="https://lms.lernen.hamburg/mod/folder/view.php?id=6180168" TargetMode="External"/><Relationship Id="rId5" Type="http://schemas.openxmlformats.org/officeDocument/2006/relationships/hyperlink" Target="https://lms.lernen.hamburg/mod/folder/view.php?id=6188538" TargetMode="External"/><Relationship Id="rId15" Type="http://schemas.openxmlformats.org/officeDocument/2006/relationships/theme" Target="theme/theme1.xml"/><Relationship Id="rId10" Type="http://schemas.openxmlformats.org/officeDocument/2006/relationships/hyperlink" Target="https://lms.lernen.hamburg/mod/folder/view.php?id=6201378&amp;forceview=1" TargetMode="External"/><Relationship Id="rId4" Type="http://schemas.openxmlformats.org/officeDocument/2006/relationships/hyperlink" Target="https://lms.lernen.hamburg/mod/folder/view.php?id=6225748" TargetMode="External"/><Relationship Id="rId9" Type="http://schemas.openxmlformats.org/officeDocument/2006/relationships/hyperlink" Target="https://lms.lernen.hamburg/mod/folder/view.php?id=6201008"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2682</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Kegel</dc:creator>
  <cp:keywords/>
  <dc:description/>
  <cp:lastModifiedBy>Andreas Kegel</cp:lastModifiedBy>
  <cp:revision>2</cp:revision>
  <dcterms:created xsi:type="dcterms:W3CDTF">2024-02-10T18:56:00Z</dcterms:created>
  <dcterms:modified xsi:type="dcterms:W3CDTF">2024-02-10T20:19:00Z</dcterms:modified>
</cp:coreProperties>
</file>