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464" w14:textId="7EDFD2B3" w:rsidR="00911508" w:rsidRPr="006E5BA2" w:rsidRDefault="006E5BA2" w:rsidP="006E5BA2">
      <w:pPr>
        <w:jc w:val="center"/>
        <w:rPr>
          <w:b/>
          <w:bCs/>
        </w:rPr>
      </w:pPr>
      <w:r w:rsidRPr="006E5BA2">
        <w:rPr>
          <w:b/>
          <w:bCs/>
        </w:rPr>
        <w:t>Unterrichtsvereinbarungen</w:t>
      </w:r>
    </w:p>
    <w:p w14:paraId="6E53A169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Grundsätzliches</w:t>
      </w:r>
    </w:p>
    <w:p w14:paraId="19643A19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Jede Schule kann in der Lehrerkonferenz allgemeine Unterrichtsvereinbarungen beschließen. Folgende Vereinbarungen sind hier zu finden:</w:t>
      </w:r>
    </w:p>
    <w:p w14:paraId="35159BC9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Hausaufgaben</w:t>
      </w:r>
    </w:p>
    <w:p w14:paraId="6DB33A70" w14:textId="3928F058" w:rsidR="006E5BA2" w:rsidRPr="006E5BA2" w:rsidRDefault="006E5BA2">
      <w:r w:rsidRPr="006E5BA2">
        <w:t xml:space="preserve">Link zu Bewegung im Unterricht: </w:t>
      </w:r>
      <w:hyperlink r:id="rId4" w:history="1">
        <w:r w:rsidRPr="006E5BA2">
          <w:rPr>
            <w:rStyle w:val="Hyperlink"/>
          </w:rPr>
          <w:t>https://lms.lernen.hamburg/course/view.php?id=32884&amp;section=9</w:t>
        </w:r>
      </w:hyperlink>
    </w:p>
    <w:p w14:paraId="488EC67E" w14:textId="77777777" w:rsidR="006E5BA2" w:rsidRDefault="006E5BA2"/>
    <w:p w14:paraId="7A79B54F" w14:textId="77777777" w:rsidR="006E5BA2" w:rsidRDefault="006E5BA2"/>
    <w:p w14:paraId="313215CA" w14:textId="1D4F490E" w:rsidR="006E5BA2" w:rsidRDefault="006E5BA2">
      <w:proofErr w:type="spellStart"/>
      <w:r>
        <w:t>Moodle</w:t>
      </w:r>
      <w:proofErr w:type="spellEnd"/>
      <w:r>
        <w:t xml:space="preserve"> für den Unterricht</w:t>
      </w:r>
    </w:p>
    <w:p w14:paraId="214C4476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kann nicht nur als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5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Klassenleitung bzw. Tutor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genutzt werden, sondern stellt auch eine gute Plattform dar, um den Unterricht über den Klassenraum hinaus zu ergänzen.</w:t>
      </w:r>
    </w:p>
    <w:p w14:paraId="05EB257B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ist für den Unterricht vielseitig einsetzbar. So könnten zum Beispiel die Check-Listen für Klassenarbeiten bzw. Klausuren, Hausaufgaben wie auch Arbeitsblätter unter der Funktion 'Verzeichnis' oder 'Textseite' abgespeichert werden. Ferner können auch Links innerhalb und außerhalb des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-Raums eingebettet werden.</w:t>
      </w:r>
    </w:p>
    <w:p w14:paraId="2909A585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Über die Kacheln bzw. ... können gut themenspezifische Arbeitsblätter sortiert werden. </w:t>
      </w:r>
    </w:p>
    <w:p w14:paraId="721F9DE1" w14:textId="77777777" w:rsidR="006E5BA2" w:rsidRDefault="006E5BA2" w:rsidP="006E5BA2">
      <w:pPr>
        <w:pStyle w:val="StandardWeb"/>
        <w:spacing w:before="0" w:beforeAutospacing="0" w:after="0" w:after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Eine gute Orientierung bietet die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6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Allgemeine Vorlage für Unterrichtskurs</w:t>
        </w:r>
      </w:hyperlink>
      <w:r>
        <w:rPr>
          <w:rFonts w:ascii="Segoe UI" w:hAnsi="Segoe UI" w:cs="Segoe UI"/>
          <w:color w:val="1D2125"/>
          <w:sz w:val="23"/>
          <w:szCs w:val="23"/>
        </w:rPr>
        <w:t>, insofern sich hier auch Anleitungen zum Nachmachen finden lassen. Auch im Lehrerzimmer finden sich Anleitungen, sei es beispielsweise unter der Kachel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7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 xml:space="preserve">Grundlagen </w:t>
        </w:r>
        <w:proofErr w:type="spellStart"/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Moodle</w:t>
        </w:r>
        <w:proofErr w:type="spellEnd"/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 xml:space="preserve"> Selbstlerninhalte</w:t>
        </w:r>
      </w:hyperlink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wie auch unter der Kachel</w:t>
      </w:r>
      <w:r>
        <w:rPr>
          <w:rStyle w:val="apple-converted-space"/>
          <w:rFonts w:ascii="Segoe UI" w:hAnsi="Segoe UI" w:cs="Segoe UI"/>
          <w:color w:val="1D2125"/>
          <w:sz w:val="23"/>
          <w:szCs w:val="23"/>
        </w:rPr>
        <w:t> </w:t>
      </w:r>
      <w:hyperlink r:id="rId8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Anleitungen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29B57C06" w14:textId="77777777" w:rsidR="006E5BA2" w:rsidRDefault="006E5BA2"/>
    <w:p w14:paraId="27A364EE" w14:textId="77777777" w:rsidR="006E5BA2" w:rsidRDefault="006E5BA2"/>
    <w:p w14:paraId="0B09382D" w14:textId="39FC6F90" w:rsidR="006E5BA2" w:rsidRDefault="006E5BA2">
      <w:r>
        <w:t>Medienpass</w:t>
      </w:r>
    </w:p>
    <w:p w14:paraId="31453545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Aufteilung des Medienpasses auf die Sek I</w:t>
      </w:r>
    </w:p>
    <w:p w14:paraId="471971FB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Die Jahrgangsteams klären, wann sie die verbindlichen Inhalte des Medienpasses im Rahmen eines Medientages durchführen. Der Medientag muss mit der stellvertretenden Schulleiterin abgesprochen werden.</w:t>
      </w:r>
    </w:p>
    <w:p w14:paraId="363682D3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Jahrgang 5: Smartphones</w:t>
      </w:r>
    </w:p>
    <w:p w14:paraId="6445ADEB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Jahrgang 6: Soziale Netzwerke und Umgang mit Daten</w:t>
      </w:r>
    </w:p>
    <w:p w14:paraId="602E0555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608F7C79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hAnsi="Segoe UI" w:cs="Segoe UI"/>
          <w:color w:val="1D2125"/>
          <w:sz w:val="23"/>
          <w:szCs w:val="23"/>
        </w:rPr>
        <w:t>Wichtige Informationen zum Medienpass</w:t>
      </w:r>
    </w:p>
    <w:p w14:paraId="7BA70BB0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Hier ist der Link zum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Moodle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-Raum zum Hamburger Medienpass:</w:t>
      </w:r>
    </w:p>
    <w:p w14:paraId="5278680E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9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https://lms.lernen.hamburg/course/view.php?id=21086</w:t>
        </w:r>
      </w:hyperlink>
    </w:p>
    <w:p w14:paraId="703CCA5C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672C0D20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Hier ist der Link zur Li Seite zum Hamburger Medienpass:</w:t>
      </w:r>
    </w:p>
    <w:p w14:paraId="20007F6F" w14:textId="77777777" w:rsidR="006E5BA2" w:rsidRDefault="006E5BA2" w:rsidP="006E5BA2">
      <w:pPr>
        <w:pStyle w:val="StandardWeb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hyperlink r:id="rId10" w:history="1">
        <w:r>
          <w:rPr>
            <w:rStyle w:val="Hyperlink"/>
            <w:rFonts w:ascii="Segoe UI" w:hAnsi="Segoe UI" w:cs="Segoe UI"/>
            <w:color w:val="DD137A"/>
            <w:sz w:val="23"/>
            <w:szCs w:val="23"/>
          </w:rPr>
          <w:t>https://li.hamburg.de/fortbildung/themen-aufgabengebiete/medienpaedagogik/der-neue-hamburger-medienpass</w:t>
        </w:r>
      </w:hyperlink>
    </w:p>
    <w:p w14:paraId="490BE6F8" w14:textId="77777777" w:rsidR="006E5BA2" w:rsidRPr="006E5BA2" w:rsidRDefault="006E5BA2"/>
    <w:sectPr w:rsidR="006E5BA2" w:rsidRPr="006E5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2"/>
    <w:rsid w:val="00642B26"/>
    <w:rsid w:val="006E5BA2"/>
    <w:rsid w:val="006F2EC0"/>
    <w:rsid w:val="00911508"/>
    <w:rsid w:val="009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0E0F9"/>
  <w15:chartTrackingRefBased/>
  <w15:docId w15:val="{823C7667-4410-654A-8A90-4DF4E86E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E5B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E5B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5B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5B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E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lernen.hamburg/course/view.php?id=6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ms.lernen.hamburg/course/view.php?id=67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lernen.hamburg/course/view.php?id=375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ms.lernen.hamburg/mod/folder/view.php?id=6298918" TargetMode="External"/><Relationship Id="rId10" Type="http://schemas.openxmlformats.org/officeDocument/2006/relationships/hyperlink" Target="https://li.hamburg.de/fortbildung/themen-aufgabengebiete/medienpaedagogik/der-neue-hamburger-medienpass" TargetMode="External"/><Relationship Id="rId4" Type="http://schemas.openxmlformats.org/officeDocument/2006/relationships/hyperlink" Target="https://lms.lernen.hamburg/course/view.php?id=32884&amp;section=9" TargetMode="External"/><Relationship Id="rId9" Type="http://schemas.openxmlformats.org/officeDocument/2006/relationships/hyperlink" Target="https://lms.lernen.hamburg/course/view.php?id=2108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Kegel</dc:creator>
  <cp:keywords/>
  <dc:description/>
  <cp:lastModifiedBy>Andreas Kegel</cp:lastModifiedBy>
  <cp:revision>1</cp:revision>
  <dcterms:created xsi:type="dcterms:W3CDTF">2024-02-10T18:56:00Z</dcterms:created>
  <dcterms:modified xsi:type="dcterms:W3CDTF">2024-02-10T19:01:00Z</dcterms:modified>
</cp:coreProperties>
</file>